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FA" w:rsidRPr="00A44B5D" w:rsidRDefault="00A44B5D" w:rsidP="00A44B5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B5D">
        <w:rPr>
          <w:rFonts w:ascii="Times New Roman" w:hAnsi="Times New Roman" w:cs="Times New Roman"/>
          <w:b/>
          <w:sz w:val="24"/>
          <w:szCs w:val="24"/>
          <w:lang w:val="uk-UA"/>
        </w:rPr>
        <w:t>Урок №</w:t>
      </w:r>
    </w:p>
    <w:p w:rsidR="00A44B5D" w:rsidRPr="00144768" w:rsidRDefault="00A44B5D" w:rsidP="00A44B5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768">
        <w:rPr>
          <w:rFonts w:ascii="Times New Roman" w:hAnsi="Times New Roman" w:cs="Times New Roman"/>
          <w:b/>
          <w:sz w:val="28"/>
          <w:szCs w:val="28"/>
          <w:lang w:val="uk-UA"/>
        </w:rPr>
        <w:t>Тема. Перетворення виразів з коренями</w:t>
      </w:r>
    </w:p>
    <w:p w:rsidR="00A44B5D" w:rsidRDefault="00A44B5D" w:rsidP="00A44B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44B5D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узагальнити та систематизувати знання, отримані учнями в процесі вивчення теми «Арифметичний квадратний корінь та його властивості». Повторити та закріпити набуті вміння та навички. Підготуватися до контрольної роботи.</w:t>
      </w:r>
    </w:p>
    <w:p w:rsidR="00A44B5D" w:rsidRPr="00A44B5D" w:rsidRDefault="00A44B5D" w:rsidP="00A44B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B5D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A44B5D" w:rsidRDefault="00A44B5D" w:rsidP="00A44B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Знання стають міцнішими, якщо їх застосовують в практичній роботі. Тому сьогодні ми проведемо урок практичного застосування знань, що ви отримали під час вивчення теми «Арифметичний квадратний корінь».</w:t>
      </w:r>
    </w:p>
    <w:p w:rsidR="00A44B5D" w:rsidRDefault="00A44B5D" w:rsidP="00A44B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щоб урок був цікавішим 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запам</w:t>
      </w:r>
      <w:proofErr w:type="spellEnd"/>
      <w:r w:rsidR="005A290E" w:rsidRPr="005A290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ятався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ми проведемо його у вигляді гри «О, щасливчик», де визначимо переможця – кращого з кращих, найкращого знавця теми.</w:t>
      </w:r>
    </w:p>
    <w:p w:rsidR="00A44B5D" w:rsidRDefault="00A44B5D" w:rsidP="00A44B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розпочинаємо!</w:t>
      </w:r>
    </w:p>
    <w:p w:rsidR="00A44B5D" w:rsidRDefault="00A44B5D" w:rsidP="00A44B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Відгадайте слово з шести букв, яке є відповіддю на запитання:</w:t>
      </w:r>
    </w:p>
    <w:p w:rsidR="00A44B5D" w:rsidRDefault="00A44B5D" w:rsidP="00A44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є підземною частиною рослини;</w:t>
      </w:r>
    </w:p>
    <w:p w:rsidR="00A44B5D" w:rsidRDefault="00A44B5D" w:rsidP="00A44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Розв’язком рівняння;</w:t>
      </w:r>
    </w:p>
    <w:p w:rsidR="00A44B5D" w:rsidRDefault="00A44B5D" w:rsidP="00A44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Спільною частиною споріднених слів? </w:t>
      </w:r>
      <w:r w:rsidRPr="005A290E">
        <w:rPr>
          <w:rFonts w:ascii="Times New Roman" w:hAnsi="Times New Roman" w:cs="Times New Roman"/>
          <w:b/>
          <w:i/>
          <w:sz w:val="24"/>
          <w:szCs w:val="24"/>
          <w:lang w:val="uk-UA"/>
        </w:rPr>
        <w:t>(Корінь)</w:t>
      </w:r>
    </w:p>
    <w:p w:rsidR="00A44B5D" w:rsidRDefault="00A44B5D" w:rsidP="00A44B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Так, сьогодні на уроці ми будемо перетворювати вирази, які містять не просто корені, а арифметичні квадратні корені.</w:t>
      </w:r>
    </w:p>
    <w:p w:rsidR="00A44B5D" w:rsidRPr="00A44B5D" w:rsidRDefault="00A44B5D" w:rsidP="00A44B5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44B5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Запитання до класу</w:t>
      </w:r>
    </w:p>
    <w:p w:rsidR="00A44B5D" w:rsidRDefault="00A44B5D" w:rsidP="00A44B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називають арифметичним квадратним коренем?</w:t>
      </w:r>
    </w:p>
    <w:p w:rsidR="00A44B5D" w:rsidRDefault="005A290E" w:rsidP="00A44B5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Наш урок продовжуємо </w:t>
      </w:r>
      <w:r w:rsidRPr="005A290E">
        <w:rPr>
          <w:rFonts w:ascii="Times New Roman" w:hAnsi="Times New Roman" w:cs="Times New Roman"/>
          <w:b/>
          <w:i/>
          <w:sz w:val="24"/>
          <w:szCs w:val="24"/>
          <w:lang w:val="uk-UA"/>
        </w:rPr>
        <w:t>«Розминкою».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615"/>
        <w:gridCol w:w="765"/>
        <w:gridCol w:w="615"/>
        <w:gridCol w:w="750"/>
        <w:gridCol w:w="765"/>
        <w:gridCol w:w="345"/>
        <w:gridCol w:w="735"/>
        <w:gridCol w:w="946"/>
      </w:tblGrid>
      <w:tr w:rsidR="005A290E" w:rsidTr="005A290E">
        <w:tblPrEx>
          <w:tblCellMar>
            <w:top w:w="0" w:type="dxa"/>
            <w:bottom w:w="0" w:type="dxa"/>
          </w:tblCellMar>
        </w:tblPrEx>
        <w:trPr>
          <w:gridBefore w:val="7"/>
          <w:wBefore w:w="5040" w:type="dxa"/>
          <w:trHeight w:val="435"/>
        </w:trPr>
        <w:tc>
          <w:tcPr>
            <w:tcW w:w="1681" w:type="dxa"/>
            <w:gridSpan w:val="2"/>
          </w:tcPr>
          <w:p w:rsidR="005A290E" w:rsidRDefault="005A290E" w:rsidP="005A29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 xml:space="preserve">-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36</m:t>
                    </m:r>
                  </m:e>
                </m:rad>
              </m:oMath>
            </m:oMathPara>
          </w:p>
        </w:tc>
      </w:tr>
      <w:tr w:rsidR="005A290E" w:rsidTr="005A290E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3930" w:type="dxa"/>
          <w:wAfter w:w="946" w:type="dxa"/>
          <w:trHeight w:val="435"/>
        </w:trPr>
        <w:tc>
          <w:tcPr>
            <w:tcW w:w="1845" w:type="dxa"/>
            <w:gridSpan w:val="3"/>
          </w:tcPr>
          <w:p w:rsidR="005A290E" w:rsidRPr="005A290E" w:rsidRDefault="005A290E" w:rsidP="005A29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1,5</w:t>
            </w:r>
          </w:p>
        </w:tc>
      </w:tr>
      <w:tr w:rsidR="005A290E" w:rsidTr="005A290E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2565" w:type="dxa"/>
          <w:wAfter w:w="2026" w:type="dxa"/>
          <w:trHeight w:val="540"/>
        </w:trPr>
        <w:tc>
          <w:tcPr>
            <w:tcW w:w="2130" w:type="dxa"/>
            <w:gridSpan w:val="3"/>
          </w:tcPr>
          <w:p w:rsidR="005A290E" w:rsidRPr="005A290E" w:rsidRDefault="005A290E" w:rsidP="005A29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 xml:space="preserve">* 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64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-1</m:t>
                </m:r>
              </m:oMath>
            </m:oMathPara>
          </w:p>
        </w:tc>
      </w:tr>
      <w:tr w:rsidR="005A290E" w:rsidTr="005A290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1185" w:type="dxa"/>
          <w:wAfter w:w="3541" w:type="dxa"/>
          <w:trHeight w:val="585"/>
        </w:trPr>
        <w:tc>
          <w:tcPr>
            <w:tcW w:w="1995" w:type="dxa"/>
            <w:gridSpan w:val="3"/>
          </w:tcPr>
          <w:p w:rsidR="005A290E" w:rsidRPr="005A290E" w:rsidRDefault="005A290E" w:rsidP="005A29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+24</m:t>
                    </m:r>
                  </m:e>
                </m:rad>
              </m:oMath>
            </m:oMathPara>
          </w:p>
        </w:tc>
      </w:tr>
      <w:tr w:rsidR="005A290E" w:rsidTr="005A290E">
        <w:tblPrEx>
          <w:tblCellMar>
            <w:top w:w="0" w:type="dxa"/>
            <w:bottom w:w="0" w:type="dxa"/>
          </w:tblCellMar>
        </w:tblPrEx>
        <w:trPr>
          <w:gridAfter w:val="7"/>
          <w:wAfter w:w="4921" w:type="dxa"/>
          <w:trHeight w:val="506"/>
        </w:trPr>
        <w:tc>
          <w:tcPr>
            <w:tcW w:w="1800" w:type="dxa"/>
            <w:gridSpan w:val="2"/>
          </w:tcPr>
          <w:p w:rsidR="005A290E" w:rsidRDefault="005A290E" w:rsidP="005A29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=20</m:t>
                </m:r>
              </m:oMath>
            </m:oMathPara>
          </w:p>
        </w:tc>
      </w:tr>
    </w:tbl>
    <w:p w:rsidR="005A290E" w:rsidRDefault="00BA62D2" w:rsidP="00A44B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357.75pt;margin-top:46.7pt;width:67.5pt;height:124.5pt;z-index:251662336;mso-position-horizontal-relative:text;mso-position-vertical-relative:text">
            <v:textbox>
              <w:txbxContent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А</w:t>
                  </w:r>
                </w:p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-1</w:t>
                  </w:r>
                </w:p>
              </w:txbxContent>
            </v:textbox>
          </v:oval>
        </w:pict>
      </w:r>
      <w:r w:rsidR="005A290E" w:rsidRPr="005A290E">
        <w:rPr>
          <w:rFonts w:ascii="Times New Roman" w:hAnsi="Times New Roman" w:cs="Times New Roman"/>
          <w:sz w:val="24"/>
          <w:szCs w:val="24"/>
          <w:lang w:val="uk-UA"/>
        </w:rPr>
        <w:t xml:space="preserve">Гадаю, що вам буде цікаво знати, що перетворювати та спрощувати вирази, які містять квадратні корені вміли ще 4 тисячі років тому вавилонські вчені. </w:t>
      </w:r>
      <w:r w:rsidR="005A290E">
        <w:rPr>
          <w:rFonts w:ascii="Times New Roman" w:hAnsi="Times New Roman" w:cs="Times New Roman"/>
          <w:sz w:val="24"/>
          <w:szCs w:val="24"/>
          <w:lang w:val="uk-UA"/>
        </w:rPr>
        <w:t xml:space="preserve">А ось хто з цих вчених вперше ввів позначення квадратного кореня ви дізнаєтесь, обчисливши значення виразів і підставивши замість відповідей букви з </w:t>
      </w:r>
      <w:proofErr w:type="spellStart"/>
      <w:r w:rsidR="005A290E">
        <w:rPr>
          <w:rFonts w:ascii="Times New Roman" w:hAnsi="Times New Roman" w:cs="Times New Roman"/>
          <w:sz w:val="24"/>
          <w:szCs w:val="24"/>
          <w:lang w:val="uk-UA"/>
        </w:rPr>
        <w:t>кодограми</w:t>
      </w:r>
      <w:proofErr w:type="spellEnd"/>
      <w:r w:rsidR="005A29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290E" w:rsidRPr="00CA1691" w:rsidRDefault="00CA1691" w:rsidP="005A290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100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64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Д</w:t>
      </w:r>
    </w:p>
    <w:p w:rsidR="00CA1691" w:rsidRPr="00CA1691" w:rsidRDefault="00CA1691" w:rsidP="00CA1691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sz w:val="24"/>
            <w:szCs w:val="24"/>
            <w:lang w:val="uk-UA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25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36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Е</w:t>
      </w:r>
    </w:p>
    <w:p w:rsidR="00CA1691" w:rsidRPr="00CA1691" w:rsidRDefault="00BA62D2" w:rsidP="00CA1691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425.25pt;margin-top:-24.1pt;width:67.5pt;height:124.5pt;rotation:50;z-index:251658240">
            <v:textbox>
              <w:txbxContent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sz w:val="24"/>
                      <w:szCs w:val="24"/>
                      <w:lang w:val="uk-UA"/>
                    </w:rPr>
                    <w:t xml:space="preserve">                </w:t>
                  </w: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             </w:t>
                  </w:r>
                </w:p>
                <w:p w:rsidR="008D7837" w:rsidRPr="008D7837" w:rsidRDefault="008D7837" w:rsidP="008D7837">
                  <w:pPr>
                    <w:pStyle w:val="a7"/>
                    <w:ind w:left="825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11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288.9pt;margin-top:-24.1pt;width:67.5pt;height:124.5pt;rotation:300;z-index:251659264">
            <v:textbox>
              <w:txbxContent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</w:t>
                  </w:r>
                </w:p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2</w:t>
                  </w:r>
                </w:p>
              </w:txbxContent>
            </v:textbox>
          </v:oval>
        </w:pict>
      </w:r>
      <w:r w:rsidR="00CA1691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25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   </m:t>
        </m:r>
      </m:oMath>
      <w:r w:rsidR="00CA169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К</w:t>
      </w:r>
    </w:p>
    <w:p w:rsidR="00CA1691" w:rsidRPr="00CA1691" w:rsidRDefault="00CA1691" w:rsidP="00CA1691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sz w:val="24"/>
            <w:szCs w:val="24"/>
            <w:lang w:val="uk-UA"/>
          </w:rPr>
          <m:t>-3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А</w:t>
      </w:r>
    </w:p>
    <w:p w:rsidR="00CA1691" w:rsidRPr="00CA1691" w:rsidRDefault="00CA1691" w:rsidP="00CA1691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121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>: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100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Р</w:t>
      </w:r>
    </w:p>
    <w:p w:rsidR="00CA1691" w:rsidRDefault="00BA62D2" w:rsidP="00CA1691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354.75pt;margin-top:4.9pt;width:75pt;height:67.5pt;z-index:251664384">
            <v:textbox>
              <w:txbxContent>
                <w:p w:rsidR="00BA62D2" w:rsidRPr="00BA62D2" w:rsidRDefault="00BA62D2">
                  <w:pPr>
                    <w:rPr>
                      <w:sz w:val="28"/>
                      <w:szCs w:val="28"/>
                    </w:rPr>
                  </w:pPr>
                  <m:oMathPara>
                    <m:oMathParaPr>
                      <m:jc m:val="center"/>
                    </m:oMathParaP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/>
                      </m:rad>
                    </m:oMath>
                  </m:oMathPara>
                </w:p>
              </w:txbxContent>
            </v:textbox>
          </v:oval>
        </w:pic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6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0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= </m:t>
        </m:r>
      </m:oMath>
      <w:r w:rsidR="00CA169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Т</w:t>
      </w:r>
    </w:p>
    <w:p w:rsidR="008D7837" w:rsidRDefault="00BA62D2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362.25pt;margin-top:9.4pt;width:67.5pt;height:124.5pt;z-index:251663360">
            <v:textbox>
              <w:txbxContent>
                <w:p w:rsidR="008D7837" w:rsidRDefault="008D7837">
                  <w:pPr>
                    <w:rPr>
                      <w:lang w:val="uk-UA"/>
                    </w:rPr>
                  </w:pPr>
                </w:p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-2</w:t>
                  </w:r>
                </w:p>
                <w:p w:rsidR="008D7837" w:rsidRPr="008D7837" w:rsidRDefault="008D7837">
                  <w:pPr>
                    <w:rPr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Т</w:t>
                  </w:r>
                </w:p>
              </w:txbxContent>
            </v:textbox>
          </v:oval>
        </w:pict>
      </w:r>
    </w:p>
    <w:p w:rsidR="008D7837" w:rsidRDefault="00BA62D2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425.25pt;margin-top:-25.7pt;width:67.5pt;height:124.5pt;rotation:300;z-index:251661312">
            <v:textbox>
              <w:txbxContent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12    </w:t>
                  </w:r>
                </w:p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К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288.9pt;margin-top:-25.7pt;width:67.5pt;height:124.5pt;rotation:50;z-index:251660288">
            <v:textbox>
              <w:txbxContent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</w:t>
                  </w: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1,1</w:t>
                  </w:r>
                </w:p>
                <w:p w:rsidR="008D7837" w:rsidRPr="008D7837" w:rsidRDefault="008D78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Р</w:t>
                  </w:r>
                </w:p>
              </w:txbxContent>
            </v:textbox>
          </v:oval>
        </w:pict>
      </w:r>
    </w:p>
    <w:p w:rsidR="008D7837" w:rsidRDefault="008D7837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D7837" w:rsidRDefault="008D7837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D7837" w:rsidRDefault="008D7837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D7837" w:rsidRDefault="008D7837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D7837" w:rsidRDefault="008D7837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D7837" w:rsidRDefault="008D7837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D7837" w:rsidRDefault="008D7837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BA62D2" w:rsidRDefault="00BA62D2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D7837" w:rsidRDefault="00BA62D2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Так, вперше позначення для кореня використовували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Рене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Декарт та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Ісаак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Ньютон.</w:t>
      </w:r>
    </w:p>
    <w:p w:rsidR="00BA62D2" w:rsidRDefault="00BA62D2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Шановні друзі! Ми так захопилися історією арифметичного квадратного кореня, але це не дає нам права не помітити цієї загадкової «Ромашки», пелюстки якої допоможуть нам написати контрольну роботу.</w:t>
      </w:r>
    </w:p>
    <w:p w:rsidR="00BA62D2" w:rsidRPr="00BA62D2" w:rsidRDefault="00BA62D2" w:rsidP="008D7837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BA62D2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lastRenderedPageBreak/>
        <w:t>(Клас поділяється на дві групи. І група працює самостійно, ІІ група – колективно)</w:t>
      </w:r>
    </w:p>
    <w:p w:rsidR="008D7837" w:rsidRDefault="00BA62D2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 група – </w:t>
      </w:r>
    </w:p>
    <w:p w:rsidR="00BA62D2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319.5pt;margin-top:9.4pt;width:67.5pt;height:124.5pt;z-index:251669504">
            <v:textbox>
              <w:txbxContent>
                <w:p w:rsidR="00BA62D2" w:rsidRPr="008D7837" w:rsidRDefault="00BA62D2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</w:t>
                  </w:r>
                </w:p>
                <w:p w:rsidR="00BA62D2" w:rsidRPr="008D7837" w:rsidRDefault="00BA62D2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="00F25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б</w:t>
                  </w:r>
                </w:p>
              </w:txbxContent>
            </v:textbox>
          </v:oval>
        </w:pict>
      </w:r>
    </w:p>
    <w:p w:rsidR="00BA62D2" w:rsidRDefault="00BA62D2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ІІ група – решта учнів</w:t>
      </w:r>
    </w:p>
    <w:p w:rsidR="00BA62D2" w:rsidRDefault="00BA62D2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D7837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045" style="position:absolute;margin-left:317.25pt;margin-top:65.55pt;width:75pt;height:67.5pt;z-index:251671552">
            <v:textbox>
              <w:txbxContent>
                <w:p w:rsidR="00BA62D2" w:rsidRPr="00F252E0" w:rsidRDefault="00F252E0" w:rsidP="00BA62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F252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F252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12 б</w:t>
                  </w:r>
                </w:p>
              </w:txbxContent>
            </v:textbox>
          </v:oval>
        </w:pict>
      </w:r>
      <w:r w:rsidRPr="00F252E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044" style="position:absolute;margin-left:324.75pt;margin-top:109pt;width:67.5pt;height:124.5pt;z-index:251670528">
            <v:textbox>
              <w:txbxContent>
                <w:p w:rsidR="00F252E0" w:rsidRDefault="00F252E0" w:rsidP="00BA62D2">
                  <w:pPr>
                    <w:rPr>
                      <w:lang w:val="uk-UA"/>
                    </w:rPr>
                  </w:pPr>
                </w:p>
                <w:p w:rsidR="00BA62D2" w:rsidRPr="008D7837" w:rsidRDefault="00F252E0" w:rsidP="00BA62D2">
                  <w:pPr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3 б</w:t>
                  </w:r>
                </w:p>
              </w:txbxContent>
            </v:textbox>
          </v:oval>
        </w:pict>
      </w:r>
      <w:r w:rsidRPr="00F252E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041" style="position:absolute;margin-left:258pt;margin-top:87.45pt;width:67.5pt;height:124.5pt;rotation:50;z-index:251667456">
            <v:textbox>
              <w:txbxContent>
                <w:p w:rsidR="00BA62D2" w:rsidRPr="008D7837" w:rsidRDefault="00BA62D2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="00F25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</w:t>
                  </w:r>
                  <w:r w:rsidR="00F25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7 б</w:t>
                  </w:r>
                </w:p>
                <w:p w:rsidR="00BA62D2" w:rsidRPr="008D7837" w:rsidRDefault="00F252E0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</w:t>
                  </w:r>
                </w:p>
              </w:txbxContent>
            </v:textbox>
          </v:oval>
        </w:pict>
      </w:r>
      <w:r w:rsidRPr="00F252E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040" style="position:absolute;margin-left:241.65pt;margin-top:2.5pt;width:67.5pt;height:124.5pt;rotation:300;z-index:251666432">
            <v:textbox>
              <w:txbxContent>
                <w:p w:rsidR="00BA62D2" w:rsidRPr="008D7837" w:rsidRDefault="00BA62D2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б</w:t>
                  </w:r>
                </w:p>
                <w:p w:rsidR="00BA62D2" w:rsidRPr="008D7837" w:rsidRDefault="00BA62D2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</w:t>
                  </w:r>
                </w:p>
              </w:txbxContent>
            </v:textbox>
          </v:oval>
        </w:pict>
      </w:r>
      <w:r w:rsidRPr="00F252E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042" style="position:absolute;margin-left:397.85pt;margin-top:80.5pt;width:67.5pt;height:124.5pt;rotation:300;z-index:251668480">
            <v:textbox>
              <w:txbxContent>
                <w:p w:rsidR="00BA62D2" w:rsidRPr="008D7837" w:rsidRDefault="00BA62D2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</w:t>
                  </w:r>
                  <w:r w:rsidR="00F25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6 б</w:t>
                  </w: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</w:t>
                  </w:r>
                </w:p>
                <w:p w:rsidR="00BA62D2" w:rsidRPr="008D7837" w:rsidRDefault="00F252E0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</w:t>
                  </w:r>
                </w:p>
              </w:txbxContent>
            </v:textbox>
          </v:oval>
        </w:pict>
      </w:r>
      <w:r w:rsidRPr="00F252E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039" style="position:absolute;margin-left:397.85pt;margin-top:-7.25pt;width:67.5pt;height:124.5pt;rotation:50;z-index:251665408">
            <v:textbox>
              <w:txbxContent>
                <w:p w:rsidR="00BA62D2" w:rsidRPr="00F252E0" w:rsidRDefault="00BA62D2" w:rsidP="00BA62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sz w:val="24"/>
                      <w:szCs w:val="24"/>
                      <w:lang w:val="uk-UA"/>
                    </w:rPr>
                    <w:t xml:space="preserve">                </w:t>
                  </w:r>
                  <w:r w:rsidR="00F252E0" w:rsidRPr="00F25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5 б</w:t>
                  </w:r>
                  <w:r w:rsidRPr="00F25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</w:t>
                  </w:r>
                </w:p>
                <w:p w:rsidR="00BA62D2" w:rsidRPr="008D7837" w:rsidRDefault="00BA62D2" w:rsidP="00BA62D2">
                  <w:pPr>
                    <w:pStyle w:val="a7"/>
                    <w:ind w:left="825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oval>
        </w:pict>
      </w:r>
      <w:r w:rsidRPr="00F252E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2 б –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стр.138 - №262(б) (на порівняння)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3 б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стр.139 - №277 (б, в) (внесення 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множника під знак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/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)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4 б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стр.138 - №274 (в, г) ( винесення 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множника з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під знака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/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)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sz w:val="24"/>
          <w:szCs w:val="24"/>
        </w:rPr>
        <w:t>5 б</w:t>
      </w:r>
      <w:r w:rsidRPr="00F252E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стр.136 - №253 (а) (на обчислення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/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6 б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стр.135 - №246 (д), №244 (в, е)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7 б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стр.129 - №215 (в, е)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12 б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стр.140 – С/р В-І (№2 б, в)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52E0" w:rsidRPr="00F252E0" w:rsidRDefault="00F252E0" w:rsidP="00F252E0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F252E0" w:rsidRPr="00F252E0" w:rsidRDefault="00F252E0" w:rsidP="00F252E0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Підсумок уроку</w:t>
      </w:r>
    </w:p>
    <w:p w:rsidR="00F252E0" w:rsidRDefault="00F252E0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252E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Д/з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стр.140 В-ІІ (№1 – І група, №2 – ІІ група)</w:t>
      </w:r>
    </w:p>
    <w:p w:rsidR="00F252E0" w:rsidRDefault="00F252E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br w:type="page"/>
      </w:r>
    </w:p>
    <w:p w:rsidR="00144768" w:rsidRDefault="00144768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oval id="_x0000_s1069" style="position:absolute;margin-left:25.75pt;margin-top:275.85pt;width:149.15pt;height:226.45pt;rotation:50;z-index:251681792">
            <v:textbox>
              <w:txbxContent>
                <w:p w:rsid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144768">
                    <w:rPr>
                      <w:sz w:val="48"/>
                      <w:szCs w:val="48"/>
                      <w:lang w:val="uk-UA"/>
                    </w:rPr>
                    <w:t xml:space="preserve">   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  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 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7 б</w:t>
                  </w:r>
                </w:p>
                <w:p w:rsidR="00144768" w:rsidRPr="008D7837" w:rsidRDefault="00144768" w:rsidP="001447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68" style="position:absolute;margin-left:46.4pt;margin-top:106.65pt;width:136.4pt;height:234.75pt;rotation:300;z-index:251680768">
            <v:textbox>
              <w:txbxContent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4 б</w:t>
                  </w:r>
                </w:p>
                <w:p w:rsidR="00144768" w:rsidRPr="008D7837" w:rsidRDefault="00144768" w:rsidP="001447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71" style="position:absolute;margin-left:174.65pt;margin-top:45.65pt;width:146.15pt;height:233.6pt;z-index:251683840">
            <v:textbox>
              <w:txbxContent>
                <w:p w:rsidR="00144768" w:rsidRPr="008D7837" w:rsidRDefault="00144768" w:rsidP="001447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2 б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72" style="position:absolute;margin-left:174.65pt;margin-top:358.55pt;width:139.7pt;height:216.95pt;z-index:251684864">
            <v:textbox>
              <w:txbxContent>
                <w:p w:rsidR="00144768" w:rsidRDefault="00144768" w:rsidP="00144768">
                  <w:pPr>
                    <w:rPr>
                      <w:lang w:val="uk-UA"/>
                    </w:rPr>
                  </w:pPr>
                </w:p>
                <w:p w:rsid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  </w:t>
                  </w:r>
                </w:p>
                <w:p w:rsidR="00144768" w:rsidRPr="00144768" w:rsidRDefault="00144768" w:rsidP="00144768">
                  <w:pPr>
                    <w:rPr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3 б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70" style="position:absolute;margin-left:324.45pt;margin-top:277.45pt;width:134.95pt;height:237.5pt;rotation:300;z-index:251682816">
            <v:textbox>
              <w:txbxContent>
                <w:p w:rsid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</w:t>
                  </w:r>
                </w:p>
                <w:p w:rsid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     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6 б    </w:t>
                  </w:r>
                </w:p>
                <w:p w:rsidR="00144768" w:rsidRPr="008D7837" w:rsidRDefault="00144768" w:rsidP="001447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67" style="position:absolute;margin-left:320.7pt;margin-top:107.5pt;width:136.4pt;height:231.35pt;rotation:50;z-index:251679744">
            <v:textbox>
              <w:txbxContent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144768">
                    <w:rPr>
                      <w:sz w:val="48"/>
                      <w:szCs w:val="48"/>
                      <w:lang w:val="uk-UA"/>
                    </w:rPr>
                    <w:t xml:space="preserve">         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5 б              </w:t>
                  </w:r>
                </w:p>
                <w:p w:rsidR="00144768" w:rsidRPr="008D7837" w:rsidRDefault="00144768" w:rsidP="00144768">
                  <w:pPr>
                    <w:pStyle w:val="a7"/>
                    <w:ind w:left="825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73" style="position:absolute;margin-left:150.3pt;margin-top:233.75pt;width:179.1pt;height:165.05pt;z-index:251685888">
            <v:textbox>
              <w:txbxContent>
                <w:p w:rsid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F252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12 б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br w:type="page"/>
      </w:r>
    </w:p>
    <w:p w:rsidR="00F252E0" w:rsidRPr="00F252E0" w:rsidRDefault="00144768" w:rsidP="008D7837">
      <w:pPr>
        <w:pStyle w:val="a3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oval id="_x0000_s1063" style="position:absolute;margin-left:338.6pt;margin-top:254.95pt;width:139.85pt;height:270.05pt;rotation:300;z-index:251675648">
            <v:textbox>
              <w:txbxContent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12    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             К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65" style="position:absolute;margin-left:214.35pt;margin-top:339.35pt;width:140.8pt;height:241.85pt;z-index:251677696">
            <v:textbox>
              <w:txbxContent>
                <w:p w:rsidR="00144768" w:rsidRDefault="00144768" w:rsidP="00144768">
                  <w:pPr>
                    <w:rPr>
                      <w:lang w:val="uk-UA"/>
                    </w:rPr>
                  </w:pPr>
                </w:p>
                <w:p w:rsidR="00144768" w:rsidRDefault="00144768" w:rsidP="00144768">
                  <w:pPr>
                    <w:rPr>
                      <w:sz w:val="44"/>
                      <w:szCs w:val="44"/>
                      <w:lang w:val="uk-UA"/>
                    </w:rPr>
                  </w:pPr>
                  <w:r w:rsidRPr="00144768">
                    <w:rPr>
                      <w:sz w:val="44"/>
                      <w:szCs w:val="44"/>
                      <w:lang w:val="uk-UA"/>
                    </w:rPr>
                    <w:t xml:space="preserve">    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>
                    <w:rPr>
                      <w:sz w:val="44"/>
                      <w:szCs w:val="44"/>
                      <w:lang w:val="uk-UA"/>
                    </w:rPr>
                    <w:t xml:space="preserve">    </w:t>
                  </w:r>
                  <w:r w:rsidRPr="00144768">
                    <w:rPr>
                      <w:sz w:val="44"/>
                      <w:szCs w:val="44"/>
                      <w:lang w:val="uk-UA"/>
                    </w:rPr>
                    <w:t xml:space="preserve">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>-2</w:t>
                  </w:r>
                </w:p>
                <w:p w:rsidR="00144768" w:rsidRPr="00144768" w:rsidRDefault="00144768" w:rsidP="00144768">
                  <w:pPr>
                    <w:rPr>
                      <w:sz w:val="44"/>
                      <w:szCs w:val="44"/>
                      <w:lang w:val="uk-UA"/>
                    </w:rPr>
                  </w:pP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 Т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60" style="position:absolute;margin-left:353.6pt;margin-top:105.25pt;width:139.65pt;height:242.55pt;rotation:50;z-index:251672576">
            <v:textbox>
              <w:txbxContent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 w:rsidRPr="008D7837">
                    <w:rPr>
                      <w:sz w:val="24"/>
                      <w:szCs w:val="24"/>
                      <w:lang w:val="uk-UA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Е              </w:t>
                  </w:r>
                </w:p>
                <w:p w:rsidR="00144768" w:rsidRPr="00144768" w:rsidRDefault="00144768" w:rsidP="00144768">
                  <w:pPr>
                    <w:pStyle w:val="a7"/>
                    <w:ind w:left="825"/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>-11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61" style="position:absolute;margin-left:64.7pt;margin-top:126.1pt;width:142.55pt;height:239.75pt;rotation:300;z-index:251673600">
            <v:textbox>
              <w:txbxContent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>Д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2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64" style="position:absolute;margin-left:200.4pt;margin-top:58.15pt;width:140.8pt;height:238.2pt;z-index:251676672">
            <v:textbox>
              <w:txbxContent>
                <w:p w:rsid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D78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>А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-1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62" style="position:absolute;margin-left:76.5pt;margin-top:289.2pt;width:139.45pt;height:239.75pt;rotation:50;z-index:251674624">
            <v:textbox>
              <w:txbxContent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 w:rsidRPr="00144768">
                    <w:rPr>
                      <w:sz w:val="44"/>
                      <w:szCs w:val="44"/>
                      <w:lang w:val="uk-UA"/>
                    </w:rPr>
                    <w:t xml:space="preserve">      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>1,1</w:t>
                  </w:r>
                </w:p>
                <w:p w:rsidR="00144768" w:rsidRPr="00144768" w:rsidRDefault="00144768" w:rsidP="00144768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</w:pP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</w:t>
                  </w:r>
                  <w:r w:rsidRPr="00144768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uk-UA"/>
                    </w:rPr>
                    <w:t xml:space="preserve">  Р</w:t>
                  </w:r>
                </w:p>
              </w:txbxContent>
            </v:textbox>
          </v:oval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66" style="position:absolute;margin-left:220.85pt;margin-top:248.8pt;width:139.7pt;height:139.4pt;z-index:251678720">
            <v:textbox>
              <w:txbxContent>
                <w:p w:rsidR="00144768" w:rsidRPr="00144768" w:rsidRDefault="00144768" w:rsidP="00144768">
                  <w:pPr>
                    <w:rPr>
                      <w:sz w:val="72"/>
                      <w:szCs w:val="72"/>
                    </w:rPr>
                  </w:pPr>
                  <m:oMathPara>
                    <m:oMathParaPr>
                      <m:jc m:val="center"/>
                    </m:oMathParaP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72"/>
                              <w:szCs w:val="72"/>
                            </w:rPr>
                          </m:ctrlPr>
                        </m:radPr>
                        <m:deg/>
                        <m:e/>
                      </m:rad>
                    </m:oMath>
                  </m:oMathPara>
                </w:p>
              </w:txbxContent>
            </v:textbox>
          </v:oval>
        </w:pict>
      </w:r>
    </w:p>
    <w:sectPr w:rsidR="00F252E0" w:rsidRPr="00F252E0" w:rsidSect="00A44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490"/>
    <w:multiLevelType w:val="hybridMultilevel"/>
    <w:tmpl w:val="74F8A964"/>
    <w:lvl w:ilvl="0" w:tplc="E79A8652">
      <w:start w:val="1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56C0D98"/>
    <w:multiLevelType w:val="hybridMultilevel"/>
    <w:tmpl w:val="8B04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496D"/>
    <w:multiLevelType w:val="hybridMultilevel"/>
    <w:tmpl w:val="5B5A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C45AB"/>
    <w:multiLevelType w:val="hybridMultilevel"/>
    <w:tmpl w:val="CF4C1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B5D"/>
    <w:rsid w:val="00144768"/>
    <w:rsid w:val="005A290E"/>
    <w:rsid w:val="008D7837"/>
    <w:rsid w:val="00A44B5D"/>
    <w:rsid w:val="00BA62D2"/>
    <w:rsid w:val="00CA1691"/>
    <w:rsid w:val="00D76AFA"/>
    <w:rsid w:val="00E22B42"/>
    <w:rsid w:val="00F2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5D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A29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7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2013-10-28T08:35:00Z</dcterms:created>
  <dcterms:modified xsi:type="dcterms:W3CDTF">2013-10-28T09:50:00Z</dcterms:modified>
</cp:coreProperties>
</file>